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b w:val="1"/>
          <w:bCs w:val="1"/>
        </w:rPr>
      </w:pPr>
      <w:r>
        <w:rPr>
          <w:b w:val="1"/>
          <w:bCs w:val="1"/>
          <w:rtl w:val="0"/>
          <w:lang w:val="en-US"/>
        </w:rPr>
        <w:t>NASA RESTRICTIONS ON FUNDING ACTIVITY WITH THE PEOPLE</w:t>
      </w:r>
      <w:r>
        <w:rPr>
          <w:b w:val="1"/>
          <w:bCs w:val="1"/>
          <w:rtl w:val="1"/>
        </w:rPr>
        <w:t>’</w:t>
      </w:r>
      <w:r>
        <w:rPr>
          <w:b w:val="1"/>
          <w:bCs w:val="1"/>
          <w:rtl w:val="0"/>
          <w:lang w:val="en-US"/>
        </w:rPr>
        <w:t>S REPUBLIC OF CHINA (</w:t>
      </w:r>
      <w:r>
        <w:rPr>
          <w:b w:val="1"/>
          <w:bCs w:val="1"/>
          <w:rtl w:val="1"/>
          <w:lang w:val="ar-SA" w:bidi="ar-SA"/>
        </w:rPr>
        <w:t>“</w:t>
      </w:r>
      <w:r>
        <w:rPr>
          <w:b w:val="1"/>
          <w:bCs w:val="1"/>
          <w:rtl w:val="0"/>
          <w:lang w:val="de-DE"/>
        </w:rPr>
        <w:t>CHINA</w:t>
      </w:r>
      <w:r>
        <w:rPr>
          <w:b w:val="1"/>
          <w:bCs w:val="1"/>
          <w:rtl w:val="0"/>
        </w:rPr>
        <w:t>”</w:t>
      </w:r>
      <w:r>
        <w:rPr>
          <w:b w:val="1"/>
          <w:bCs w:val="1"/>
          <w:rtl w:val="0"/>
          <w:lang w:val="en-US"/>
        </w:rPr>
        <w:t>):      SUMMARY OF RESTRICTIONS AND ASSURANCE</w:t>
      </w:r>
    </w:p>
    <w:p>
      <w:pPr>
        <w:pStyle w:val="Body"/>
        <w:spacing w:line="240" w:lineRule="auto"/>
      </w:pPr>
      <w:r>
        <w:rPr>
          <w:b w:val="1"/>
          <w:bCs w:val="1"/>
          <w:rtl w:val="0"/>
          <w:lang w:val="en-US"/>
        </w:rPr>
        <w:t>Summary of Restrictions</w:t>
      </w:r>
      <w:r>
        <w:rPr>
          <w:rtl w:val="0"/>
          <w:lang w:val="en-US"/>
        </w:rPr>
        <w:t>:  Federal laws (Public Laws 112-10 and 112-55) prohibit the National Aeronautics and Space Administration (NASA) from using funding received under those laws to:</w:t>
      </w:r>
    </w:p>
    <w:p>
      <w:pPr>
        <w:pStyle w:val="Body"/>
        <w:spacing w:after="0" w:line="240" w:lineRule="auto"/>
        <w:ind w:left="720" w:firstLine="0"/>
      </w:pPr>
      <w:r>
        <w:rPr>
          <w:rtl w:val="0"/>
          <w:lang w:val="en-US"/>
        </w:rPr>
        <w:t xml:space="preserve">Enter into or fund any type of grant or cooperative agreement to participate, collaborate or coordinate bilaterally with China or any Chinese-owned company at prime and/or subrecipient levels, whether or not the involvement with China or the Chinese-owned company is funded or done through a </w:t>
      </w:r>
      <w:r>
        <w:rPr>
          <w:rtl w:val="1"/>
          <w:lang w:val="ar-SA" w:bidi="ar-SA"/>
        </w:rPr>
        <w:t>“</w:t>
      </w:r>
      <w:r>
        <w:rPr>
          <w:rtl w:val="0"/>
          <w:lang w:val="en-US"/>
        </w:rPr>
        <w:t>no exchange of funds</w:t>
      </w:r>
      <w:r>
        <w:rPr>
          <w:rtl w:val="0"/>
        </w:rPr>
        <w:t xml:space="preserve">” </w:t>
      </w:r>
      <w:r>
        <w:rPr>
          <w:rtl w:val="0"/>
        </w:rPr>
        <w:t>arrangement.</w:t>
      </w:r>
    </w:p>
    <w:p>
      <w:pPr>
        <w:pStyle w:val="Body"/>
        <w:spacing w:after="0" w:line="240" w:lineRule="auto"/>
      </w:pPr>
    </w:p>
    <w:p>
      <w:pPr>
        <w:pStyle w:val="Body"/>
        <w:spacing w:after="0" w:line="240" w:lineRule="auto"/>
      </w:pPr>
      <w:r>
        <w:rPr>
          <w:b w:val="1"/>
          <w:bCs w:val="1"/>
          <w:rtl w:val="0"/>
          <w:lang w:val="en-US"/>
        </w:rPr>
        <w:t xml:space="preserve">Definition of </w:t>
      </w:r>
      <w:r>
        <w:rPr>
          <w:b w:val="1"/>
          <w:bCs w:val="1"/>
          <w:rtl w:val="1"/>
          <w:lang w:val="ar-SA" w:bidi="ar-SA"/>
        </w:rPr>
        <w:t>“</w:t>
      </w:r>
      <w:r>
        <w:rPr>
          <w:b w:val="1"/>
          <w:bCs w:val="1"/>
          <w:rtl w:val="0"/>
          <w:lang w:val="en-US"/>
        </w:rPr>
        <w:t>Chinese-owned company</w:t>
      </w:r>
      <w:r>
        <w:rPr>
          <w:b w:val="1"/>
          <w:bCs w:val="1"/>
          <w:rtl w:val="0"/>
        </w:rPr>
        <w:t>”</w:t>
      </w:r>
      <w:r>
        <w:rPr>
          <w:rtl w:val="0"/>
          <w:lang w:val="en-US"/>
        </w:rPr>
        <w:t>: Any company owned by the People</w:t>
      </w:r>
      <w:r>
        <w:rPr>
          <w:rtl w:val="1"/>
        </w:rPr>
        <w:t>’</w:t>
      </w:r>
      <w:r>
        <w:rPr>
          <w:rtl w:val="0"/>
          <w:lang w:val="en-US"/>
        </w:rPr>
        <w:t>s Republic of China or incorporated under the laws of the People</w:t>
      </w:r>
      <w:r>
        <w:rPr>
          <w:rtl w:val="1"/>
        </w:rPr>
        <w:t>’</w:t>
      </w:r>
      <w:r>
        <w:rPr>
          <w:rtl w:val="0"/>
          <w:lang w:val="en-US"/>
        </w:rPr>
        <w:t xml:space="preserve">s Republic of China. </w:t>
      </w:r>
    </w:p>
    <w:p>
      <w:pPr>
        <w:pStyle w:val="Body"/>
        <w:spacing w:after="0" w:line="240" w:lineRule="auto"/>
      </w:pPr>
    </w:p>
    <w:p>
      <w:pPr>
        <w:pStyle w:val="Body"/>
        <w:spacing w:after="0" w:line="240" w:lineRule="auto"/>
      </w:pPr>
      <w:r>
        <w:rPr>
          <w:rtl w:val="0"/>
          <w:lang w:val="en-US"/>
        </w:rPr>
        <w:t>The restrictions do not apply to commercial supply items that are needed to perform a grant or cooperative agreement</w:t>
      </w:r>
    </w:p>
    <w:p>
      <w:pPr>
        <w:pStyle w:val="Body"/>
        <w:spacing w:after="0" w:line="240" w:lineRule="auto"/>
      </w:pPr>
    </w:p>
    <w:p>
      <w:pPr>
        <w:pStyle w:val="Body"/>
        <w:spacing w:after="0" w:line="240" w:lineRule="auto"/>
        <w:rPr>
          <w:b w:val="1"/>
          <w:bCs w:val="1"/>
        </w:rPr>
      </w:pPr>
      <w:r>
        <w:rPr>
          <w:b w:val="1"/>
          <w:bCs w:val="1"/>
          <w:rtl w:val="0"/>
          <w:lang w:val="en-US"/>
        </w:rPr>
        <w:t xml:space="preserve">Requirements: </w:t>
      </w:r>
    </w:p>
    <w:p>
      <w:pPr>
        <w:pStyle w:val="Body"/>
        <w:spacing w:after="0" w:line="240" w:lineRule="auto"/>
      </w:pPr>
      <w:r>
        <w:rPr>
          <w:rFonts w:ascii="Arial" w:hAnsi="Arial" w:hint="default"/>
          <w:rtl w:val="0"/>
          <w:lang w:val="en-US"/>
        </w:rPr>
        <w:t>■</w:t>
      </w:r>
      <w:r>
        <w:rPr>
          <w:rtl w:val="0"/>
          <w:lang w:val="en-US"/>
        </w:rPr>
        <w:t>When submitting a proposal to NASA, the person/entity making the proposal must represent that:</w:t>
      </w:r>
    </w:p>
    <w:p>
      <w:pPr>
        <w:pStyle w:val="Body"/>
        <w:spacing w:after="0" w:line="240" w:lineRule="auto"/>
        <w:ind w:left="720" w:firstLine="0"/>
      </w:pPr>
      <w:r>
        <w:rPr>
          <w:rtl w:val="0"/>
        </w:rPr>
        <w:t>□</w:t>
      </w:r>
      <w:r>
        <w:rPr>
          <w:rtl w:val="0"/>
          <w:lang w:val="en-US"/>
        </w:rPr>
        <w:t>The persons participating in the project are not affiliated with the Chinese government or a Chinese-owned company;</w:t>
      </w:r>
    </w:p>
    <w:p>
      <w:pPr>
        <w:pStyle w:val="Body"/>
        <w:spacing w:after="0" w:line="240" w:lineRule="auto"/>
        <w:ind w:left="720" w:firstLine="0"/>
      </w:pPr>
      <w:r>
        <w:rPr>
          <w:rtl w:val="0"/>
        </w:rPr>
        <w:t>□</w:t>
      </w:r>
      <w:r>
        <w:rPr>
          <w:rtl w:val="0"/>
          <w:lang w:val="en-US"/>
        </w:rPr>
        <w:t xml:space="preserve">The project does not involved bilateral participation, collaboration, or coordination with the Chinese government or a Chinese-owned company at the prime contracting or subcontracting level, no matter whether the activity in which the Chinese government or Chinese-owned company is involved is funded or unfunded. </w:t>
      </w:r>
      <w:r>
        <w:rPr>
          <w:rtl w:val="1"/>
          <w:lang w:val="ar-SA" w:bidi="ar-SA"/>
        </w:rPr>
        <w:t>“</w:t>
      </w:r>
      <w:r>
        <w:rPr>
          <w:rtl w:val="0"/>
          <w:lang w:val="it-IT"/>
        </w:rPr>
        <w:t>Bilateral</w:t>
      </w:r>
      <w:r>
        <w:rPr>
          <w:rtl w:val="0"/>
        </w:rPr>
        <w:t xml:space="preserve">” </w:t>
      </w:r>
      <w:r>
        <w:rPr>
          <w:rtl w:val="0"/>
          <w:lang w:val="en-US"/>
        </w:rPr>
        <w:t>activities are those that solely take place between persons/entities in the United States and in China.  Activities that are conducted under the auspices of a multilateral organization (i.e., an organization that involves the United States, China and other countries) are generally permitted.</w:t>
      </w:r>
    </w:p>
    <w:p>
      <w:pPr>
        <w:pStyle w:val="Body"/>
        <w:spacing w:after="0" w:line="240" w:lineRule="auto"/>
      </w:pPr>
      <w:r>
        <w:rPr>
          <w:rFonts w:ascii="Arial" w:hAnsi="Arial" w:hint="default"/>
          <w:rtl w:val="0"/>
          <w:lang w:val="en-US"/>
        </w:rPr>
        <w:t xml:space="preserve">■ </w:t>
      </w:r>
      <w:r>
        <w:rPr>
          <w:rtl w:val="0"/>
        </w:rPr>
        <w:t>P</w:t>
      </w:r>
      <w:r>
        <w:rPr>
          <w:rtl w:val="0"/>
          <w:lang w:val="en-US"/>
        </w:rPr>
        <w:t xml:space="preserve">er guidance from NASA, if there is a Chinese-national (i.e., non-United States citizen) student, fellow, researcher, visiting researcher, faculty member, principal investigator, or co-principal investigator who will be working on the NASA-funded project, then, on a case-by-case basis, NASA will review the matter to determine if the participation of these individuals is permissible under this restriction. Potentially problematic situations include, but are not limited to, Chinese-national students who are receiving scholarship funds from the Chinese government or visiting researchers who maintain an affiliation with the Chinese government.  In such cases, Emory is required to contact the NASA grant officer and apprise them of the situation.  The NASA grant officer will work with NASA technical officer and NASA headquarters to determine if use of NASA funding is permitted. </w:t>
      </w:r>
    </w:p>
    <w:p>
      <w:pPr>
        <w:pStyle w:val="Body"/>
        <w:spacing w:after="0" w:line="240" w:lineRule="auto"/>
      </w:pPr>
    </w:p>
    <w:p>
      <w:pPr>
        <w:pStyle w:val="Body"/>
        <w:spacing w:after="0" w:line="240" w:lineRule="auto"/>
        <w:rPr>
          <w:b w:val="1"/>
          <w:bCs w:val="1"/>
        </w:rPr>
      </w:pPr>
      <w:r>
        <w:rPr>
          <w:b w:val="1"/>
          <w:bCs w:val="1"/>
          <w:rtl w:val="0"/>
          <w:lang w:val="en-US"/>
        </w:rPr>
        <w:t>Screening Questions:</w:t>
      </w:r>
    </w:p>
    <w:p>
      <w:pPr>
        <w:pStyle w:val="Body"/>
        <w:spacing w:after="0" w:line="240" w:lineRule="auto"/>
      </w:pPr>
      <w:r>
        <w:rPr>
          <w:rtl w:val="0"/>
          <w:lang w:val="en-US"/>
        </w:rPr>
        <w:t>In order to help ensure compliance with this NASA funding restriction, the principal investigator for any proposal submitted to NASA for funding should answer the following questions, sign the appropriate attestation statement, and submit the completed form to Emory</w:t>
      </w:r>
      <w:r>
        <w:rPr>
          <w:rtl w:val="1"/>
        </w:rPr>
        <w:t>’</w:t>
      </w:r>
      <w:r>
        <w:rPr>
          <w:rtl w:val="0"/>
          <w:lang w:val="en-US"/>
        </w:rPr>
        <w:t xml:space="preserve">s Office of Sponsored Programs. If any </w:t>
      </w:r>
      <w:r>
        <w:rPr>
          <w:rtl w:val="1"/>
          <w:lang w:val="ar-SA" w:bidi="ar-SA"/>
        </w:rPr>
        <w:t>“</w:t>
      </w:r>
      <w:r>
        <w:rPr>
          <w:rtl w:val="0"/>
        </w:rPr>
        <w:t>yes</w:t>
      </w:r>
      <w:r>
        <w:rPr>
          <w:rtl w:val="0"/>
        </w:rPr>
        <w:t xml:space="preserve">” </w:t>
      </w:r>
      <w:r>
        <w:rPr>
          <w:rtl w:val="0"/>
          <w:lang w:val="en-US"/>
        </w:rPr>
        <w:t xml:space="preserve">answers are submitted, then OSP will consult with NASA to determine if funding will be permitted.  If the proposal is funded, any contemplated changes to the research or research personnel that may involve the Chinese government, a Chinese-owned company, or Chinese-national research personnel must be submitted to OSP for screening and analysis before being implemented. </w:t>
      </w:r>
    </w:p>
    <w:p>
      <w:pPr>
        <w:pStyle w:val="Body"/>
      </w:pPr>
      <w:r>
        <w:rPr>
          <w:rFonts w:ascii="Arial Unicode MS" w:cs="Arial Unicode MS" w:hAnsi="Arial Unicode MS" w:eastAsia="Arial Unicode MS"/>
          <w:b w:val="0"/>
          <w:bCs w:val="0"/>
          <w:i w:val="0"/>
          <w:iCs w:val="0"/>
        </w:rPr>
        <w:br w:type="page"/>
      </w:r>
    </w:p>
    <w:p>
      <w:pPr>
        <w:pStyle w:val="Body"/>
        <w:spacing w:after="0" w:line="240" w:lineRule="auto"/>
      </w:pPr>
      <w:r>
        <w:rPr>
          <w:rtl w:val="0"/>
          <w:lang w:val="en-US"/>
        </w:rPr>
        <w:t>Proposal Title:______________________________________________________</w:t>
      </w:r>
    </w:p>
    <w:p>
      <w:pPr>
        <w:pStyle w:val="Body"/>
        <w:spacing w:after="0" w:line="240" w:lineRule="auto"/>
      </w:pPr>
      <w:r>
        <w:rPr>
          <w:rtl w:val="0"/>
          <w:lang w:val="en-US"/>
        </w:rPr>
        <w:t>NASA Award Number (if any):__________________________________________</w:t>
      </w:r>
    </w:p>
    <w:p>
      <w:pPr>
        <w:pStyle w:val="Body"/>
        <w:spacing w:after="0" w:line="240" w:lineRule="auto"/>
      </w:pPr>
    </w:p>
    <w:p>
      <w:pPr>
        <w:pStyle w:val="List Paragraph"/>
        <w:numPr>
          <w:ilvl w:val="0"/>
          <w:numId w:val="2"/>
        </w:numPr>
        <w:spacing w:after="0" w:line="240" w:lineRule="auto"/>
        <w:rPr>
          <w:lang w:val="en-US"/>
        </w:rPr>
      </w:pPr>
      <w:r>
        <w:rPr>
          <w:rtl w:val="0"/>
          <w:lang w:val="en-US"/>
        </w:rPr>
        <w:t>Does this project involve bilateral collaboration with, or participation of, the Chinese government or any company incorporated under the laws of China, whether or not the activity in which the government or company is involved is funded or unfunded?</w:t>
      </w:r>
    </w:p>
    <w:p>
      <w:pPr>
        <w:pStyle w:val="List Paragraph"/>
        <w:spacing w:after="0" w:line="240" w:lineRule="auto"/>
      </w:pPr>
      <w:r>
        <w:rPr>
          <w:rtl w:val="0"/>
          <w:lang w:val="en-US"/>
        </w:rPr>
        <w:t>□</w:t>
      </w:r>
      <w:r>
        <w:rPr>
          <w:rtl w:val="0"/>
          <w:lang w:val="en-US"/>
        </w:rPr>
        <w:t>No</w:t>
        <w:tab/>
        <w:tab/>
      </w:r>
      <w:r>
        <w:rPr>
          <w:rtl w:val="0"/>
          <w:lang w:val="en-US"/>
        </w:rPr>
        <w:t>□</w:t>
      </w:r>
      <w:r>
        <w:rPr>
          <w:rtl w:val="0"/>
          <w:lang w:val="en-US"/>
        </w:rPr>
        <w:t>Yes</w:t>
      </w:r>
    </w:p>
    <w:p>
      <w:pPr>
        <w:pStyle w:val="List Paragraph"/>
        <w:spacing w:after="0" w:line="240" w:lineRule="auto"/>
      </w:pPr>
    </w:p>
    <w:p>
      <w:pPr>
        <w:pStyle w:val="List Paragraph"/>
        <w:spacing w:after="0" w:line="240" w:lineRule="auto"/>
      </w:pPr>
      <w:r>
        <w:rPr>
          <w:rtl w:val="0"/>
          <w:lang w:val="en-US"/>
        </w:rPr>
        <w:t xml:space="preserve">If </w:t>
      </w:r>
      <w:r>
        <w:rPr>
          <w:rtl w:val="0"/>
          <w:lang w:val="en-US"/>
        </w:rPr>
        <w:t>“</w:t>
      </w:r>
      <w:r>
        <w:rPr>
          <w:rtl w:val="0"/>
          <w:lang w:val="en-US"/>
        </w:rPr>
        <w:t>yes,</w:t>
      </w:r>
      <w:r>
        <w:rPr>
          <w:rtl w:val="0"/>
          <w:lang w:val="en-US"/>
        </w:rPr>
        <w:t xml:space="preserve">” </w:t>
      </w:r>
      <w:r>
        <w:rPr>
          <w:rtl w:val="0"/>
          <w:lang w:val="en-US"/>
        </w:rPr>
        <w:t xml:space="preserve">please provide the name of the entity and its role in the project. </w:t>
      </w:r>
    </w:p>
    <w:p>
      <w:pPr>
        <w:pStyle w:val="List Paragraph"/>
        <w:spacing w:after="0" w:line="240" w:lineRule="auto"/>
      </w:pPr>
    </w:p>
    <w:p>
      <w:pPr>
        <w:pStyle w:val="List Paragraph"/>
        <w:spacing w:after="0" w:line="240" w:lineRule="auto"/>
      </w:pPr>
    </w:p>
    <w:p>
      <w:pPr>
        <w:pStyle w:val="List Paragraph"/>
        <w:numPr>
          <w:ilvl w:val="0"/>
          <w:numId w:val="2"/>
        </w:numPr>
        <w:spacing w:after="0" w:line="240" w:lineRule="auto"/>
        <w:rPr>
          <w:lang w:val="en-US"/>
        </w:rPr>
      </w:pPr>
      <w:r>
        <w:rPr>
          <w:rtl w:val="0"/>
          <w:lang w:val="en-US"/>
        </w:rPr>
        <w:t xml:space="preserve">Does this project involve any person or entity that is associated with and/or receiving support from the Chinese government or a Chinese-owned company?  For example, a graduate student who is receiving a scholarship or other support from the Chinese government or who is affiliated with a Chinese state institution.  </w:t>
      </w:r>
    </w:p>
    <w:p>
      <w:pPr>
        <w:pStyle w:val="List Paragraph"/>
        <w:spacing w:after="0" w:line="240" w:lineRule="auto"/>
      </w:pPr>
      <w:r>
        <w:rPr>
          <w:rtl w:val="0"/>
          <w:lang w:val="en-US"/>
        </w:rPr>
        <w:t>□</w:t>
      </w:r>
      <w:r>
        <w:rPr>
          <w:rtl w:val="0"/>
          <w:lang w:val="en-US"/>
        </w:rPr>
        <w:t>No</w:t>
        <w:tab/>
        <w:tab/>
      </w:r>
      <w:r>
        <w:rPr>
          <w:rtl w:val="0"/>
          <w:lang w:val="en-US"/>
        </w:rPr>
        <w:t>□</w:t>
      </w:r>
      <w:r>
        <w:rPr>
          <w:rtl w:val="0"/>
          <w:lang w:val="en-US"/>
        </w:rPr>
        <w:t>Yes</w:t>
      </w:r>
    </w:p>
    <w:p>
      <w:pPr>
        <w:pStyle w:val="List Paragraph"/>
        <w:spacing w:after="0" w:line="240" w:lineRule="auto"/>
      </w:pPr>
    </w:p>
    <w:p>
      <w:pPr>
        <w:pStyle w:val="List Paragraph"/>
        <w:spacing w:after="0" w:line="240" w:lineRule="auto"/>
      </w:pPr>
      <w:r>
        <w:rPr>
          <w:rtl w:val="0"/>
          <w:lang w:val="en-US"/>
        </w:rPr>
        <w:t xml:space="preserve">If </w:t>
      </w:r>
      <w:r>
        <w:rPr>
          <w:rtl w:val="0"/>
          <w:lang w:val="en-US"/>
        </w:rPr>
        <w:t>“</w:t>
      </w:r>
      <w:r>
        <w:rPr>
          <w:rtl w:val="0"/>
          <w:lang w:val="en-US"/>
        </w:rPr>
        <w:t>yes,</w:t>
      </w:r>
      <w:r>
        <w:rPr>
          <w:rtl w:val="0"/>
          <w:lang w:val="en-US"/>
        </w:rPr>
        <w:t xml:space="preserve">” </w:t>
      </w:r>
      <w:r>
        <w:rPr>
          <w:rtl w:val="0"/>
          <w:lang w:val="en-US"/>
        </w:rPr>
        <w:t xml:space="preserve">please provide the name of the individual(s), his/her/their role in the project, and his/her/their affiliations, including any affiliations with the Chinese government or any Chinese-owned company and any receipt of scholarship funds or other support from the Chinese government or a Chinese-owned company. </w:t>
      </w:r>
    </w:p>
    <w:p>
      <w:pPr>
        <w:pStyle w:val="List Paragraph"/>
        <w:spacing w:after="0" w:line="240" w:lineRule="auto"/>
      </w:pPr>
    </w:p>
    <w:p>
      <w:pPr>
        <w:pStyle w:val="List Paragraph"/>
        <w:spacing w:after="0" w:line="240" w:lineRule="auto"/>
      </w:pPr>
    </w:p>
    <w:p>
      <w:pPr>
        <w:pStyle w:val="Body"/>
        <w:spacing w:after="0" w:line="240" w:lineRule="auto"/>
      </w:pPr>
    </w:p>
    <w:p>
      <w:pPr>
        <w:pStyle w:val="List Paragraph"/>
        <w:numPr>
          <w:ilvl w:val="0"/>
          <w:numId w:val="2"/>
        </w:numPr>
        <w:spacing w:after="0" w:line="240" w:lineRule="auto"/>
        <w:rPr>
          <w:lang w:val="en-US"/>
        </w:rPr>
      </w:pPr>
      <w:r>
        <w:rPr>
          <w:rtl w:val="0"/>
          <w:lang w:val="en-US"/>
        </w:rPr>
        <w:t xml:space="preserve">Does this project involve any Chinese national (i.e., non-U.S. citizens) students, fellows, researchers, faculty, or principal and/or co-principal investigators? </w:t>
      </w:r>
    </w:p>
    <w:p>
      <w:pPr>
        <w:pStyle w:val="List Paragraph"/>
        <w:spacing w:after="0" w:line="240" w:lineRule="auto"/>
      </w:pPr>
      <w:r>
        <w:rPr>
          <w:rtl w:val="0"/>
          <w:lang w:val="en-US"/>
        </w:rPr>
        <w:t>□</w:t>
      </w:r>
      <w:r>
        <w:rPr>
          <w:rtl w:val="0"/>
          <w:lang w:val="en-US"/>
        </w:rPr>
        <w:t>No</w:t>
        <w:tab/>
        <w:tab/>
      </w:r>
      <w:r>
        <w:rPr>
          <w:rtl w:val="0"/>
          <w:lang w:val="en-US"/>
        </w:rPr>
        <w:t>□</w:t>
      </w:r>
      <w:r>
        <w:rPr>
          <w:rtl w:val="0"/>
          <w:lang w:val="en-US"/>
        </w:rPr>
        <w:t>Yes</w:t>
      </w:r>
    </w:p>
    <w:p>
      <w:pPr>
        <w:pStyle w:val="List Paragraph"/>
        <w:spacing w:after="0" w:line="240" w:lineRule="auto"/>
      </w:pPr>
    </w:p>
    <w:p>
      <w:pPr>
        <w:pStyle w:val="List Paragraph"/>
        <w:spacing w:after="0" w:line="240" w:lineRule="auto"/>
      </w:pPr>
      <w:r>
        <w:rPr>
          <w:rtl w:val="0"/>
          <w:lang w:val="en-US"/>
        </w:rPr>
        <w:t xml:space="preserve">If </w:t>
      </w:r>
      <w:r>
        <w:rPr>
          <w:rtl w:val="0"/>
          <w:lang w:val="en-US"/>
        </w:rPr>
        <w:t>“</w:t>
      </w:r>
      <w:r>
        <w:rPr>
          <w:rtl w:val="0"/>
          <w:lang w:val="en-US"/>
        </w:rPr>
        <w:t>yes,</w:t>
      </w:r>
      <w:r>
        <w:rPr>
          <w:rtl w:val="0"/>
          <w:lang w:val="en-US"/>
        </w:rPr>
        <w:t xml:space="preserve">” </w:t>
      </w:r>
      <w:r>
        <w:rPr>
          <w:rtl w:val="0"/>
          <w:lang w:val="en-US"/>
        </w:rPr>
        <w:t xml:space="preserve">please provide the name of the individual(s), his/her/their role in the project, and his/her/their affiliations, including any affiliations with the Chinese government or any Chinese-owned company and any receipt of scholarships, funding or other support from the Chinese government or a Chinese-owned company. NOTE: As mentioned above, Chinese nationality or citizenship alone will not trigger the NASA restrictions, but NASA has advised that it will review any participation by Chinese nationals in NASA funded projects on a case-by-case basis. See:  </w:t>
      </w:r>
      <w:r>
        <w:rPr>
          <w:rStyle w:val="Hyperlink.0"/>
        </w:rPr>
        <w:fldChar w:fldCharType="begin" w:fldLock="0"/>
      </w:r>
      <w:r>
        <w:rPr>
          <w:rStyle w:val="Hyperlink.0"/>
        </w:rPr>
        <w:instrText xml:space="preserve"> HYPERLINK "http://prod.nais.nasa.gov/pub/pub_library/grantnotices/gic12-01.html"</w:instrText>
      </w:r>
      <w:r>
        <w:rPr>
          <w:rStyle w:val="Hyperlink.0"/>
        </w:rPr>
        <w:fldChar w:fldCharType="separate" w:fldLock="0"/>
      </w:r>
      <w:r>
        <w:rPr>
          <w:rStyle w:val="Hyperlink.0"/>
          <w:rtl w:val="0"/>
          <w:lang w:val="en-US"/>
        </w:rPr>
        <w:t>http://prod.nais.nasa.gov/pub/pub_library/grantnotices/gic12-01.html</w:t>
      </w:r>
      <w:r>
        <w:rPr/>
        <w:fldChar w:fldCharType="end" w:fldLock="0"/>
      </w:r>
    </w:p>
    <w:p>
      <w:pPr>
        <w:pStyle w:val="List Paragraph"/>
        <w:spacing w:after="0" w:line="240" w:lineRule="auto"/>
      </w:pPr>
    </w:p>
    <w:p>
      <w:pPr>
        <w:pStyle w:val="List Paragraph"/>
        <w:spacing w:after="0" w:line="240" w:lineRule="auto"/>
      </w:pPr>
    </w:p>
    <w:p>
      <w:pPr>
        <w:pStyle w:val="Body"/>
        <w:spacing w:after="0" w:line="240" w:lineRule="auto"/>
        <w:rPr>
          <w:b w:val="1"/>
          <w:bCs w:val="1"/>
        </w:rPr>
      </w:pPr>
      <w:r>
        <w:rPr>
          <w:b w:val="1"/>
          <w:bCs w:val="1"/>
          <w:rtl w:val="0"/>
          <w:lang w:val="de-DE"/>
        </w:rPr>
        <w:t xml:space="preserve">Attestation:  </w:t>
      </w:r>
    </w:p>
    <w:p>
      <w:pPr>
        <w:pStyle w:val="Body"/>
        <w:spacing w:after="0" w:line="240" w:lineRule="auto"/>
      </w:pPr>
      <w:r>
        <w:rPr>
          <w:rtl w:val="0"/>
          <w:lang w:val="en-US"/>
        </w:rPr>
        <w:t>By signing below, I attest that I have read this information sheet and understand that NASA is prohibited from funding any type of grant or cooperative agreement that involves bilateral participation, collaboration or coordination with China or any Chinese-owned company at prime and/or subrecipient levels.  My answers to the foregoing screening questions are accurate and complete, and I agree to contact Emory</w:t>
      </w:r>
      <w:r>
        <w:rPr>
          <w:rtl w:val="1"/>
        </w:rPr>
        <w:t>’</w:t>
      </w:r>
      <w:r>
        <w:rPr>
          <w:rtl w:val="0"/>
          <w:lang w:val="en-US"/>
        </w:rPr>
        <w:t xml:space="preserve">s Office of Sponsored Programs immediately if I become aware of any information that might change or supplement any of my answers to those questions.  </w:t>
      </w:r>
    </w:p>
    <w:p>
      <w:pPr>
        <w:pStyle w:val="Body"/>
        <w:spacing w:after="0" w:line="240" w:lineRule="auto"/>
      </w:pPr>
    </w:p>
    <w:p>
      <w:pPr>
        <w:pStyle w:val="Body"/>
        <w:spacing w:after="0" w:line="240" w:lineRule="auto"/>
      </w:pPr>
      <w:r>
        <w:rPr>
          <w:rtl w:val="0"/>
          <w:lang w:val="en-US"/>
        </w:rPr>
        <w:t>_______________________________</w:t>
        <w:tab/>
        <w:t>________________</w:t>
        <w:tab/>
        <w:t>______________________________</w:t>
      </w:r>
    </w:p>
    <w:p>
      <w:pPr>
        <w:pStyle w:val="Body"/>
        <w:spacing w:after="0" w:line="240" w:lineRule="auto"/>
      </w:pPr>
      <w:r>
        <w:rPr>
          <w:rtl w:val="0"/>
          <w:lang w:val="de-DE"/>
        </w:rPr>
        <w:t>Signature</w:t>
        <w:tab/>
        <w:tab/>
        <w:tab/>
        <w:tab/>
        <w:t>Date</w:t>
        <w:tab/>
        <w:tab/>
        <w:tab/>
        <w:t>Printed Name</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center"/>
    </w:pPr>
    <w:r>
      <w:rPr>
        <w:rtl w:val="0"/>
        <w:lang w:val="en-US"/>
      </w:rPr>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r>
    <w:r>
      <w:rPr>
        <w:b w:val="1"/>
        <w:bCs w:val="1"/>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